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  <w:t xml:space="preserve">Koolitusprogramm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  <w:t xml:space="preserve">Ujumise algõpetuse juhendajatele/õpetajatele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  <w:t xml:space="preserve"> 2018.aastal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1. päev: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9:00 - 10:50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Kursus algab klassis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- Avamine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- Eesti Ujumisliidu, Selts Eesti Vetelpääste ja Päästeameti eesmärkide ja tegevuste  tutvustus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Mis on ujumisoksus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Raamatu «Õpime ujuma» ülesehitus – põhifunktsioonid/ -harjutused 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Raamatus olevad mõisted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Vee omadused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Hingamine ja sirutatud horisontaalasend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Gruppi töö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Gruppide moodustamine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Veega kohanemine - tunni ettevalmitamine 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Sukeldumine - tunni ettevalmistamine </w:t>
      </w: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11:00 - 12: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Basseinis:</w:t>
        <w:tab/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Üldine korraldus basseinis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Näidistund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Veega kohanemine ja vee omadused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Grupitöö 3-5 gruppi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Veega kohanemine - tunni  läbiviimine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Sukeldumine - tunni läbiviimine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Riietumine kuivadesse ujumisriietesse + dressid peale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12.40 - 14.00 Klassis: Kerge eine õppetöö ajal *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Analüüs ja hinnang tunnile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Ujumise ajalugu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Kooliujumise ja uue õppekava tutvustus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Gruppitöö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Hõljumise tunni ettevalmitamine gruppides</w:t>
      </w:r>
    </w:p>
    <w:p>
      <w:pPr>
        <w:spacing w:before="0" w:after="0" w:line="240"/>
        <w:ind w:right="0" w:left="28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14.10 - 15.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 Basseinis: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Grupitöö 3-5 gruppi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Hõljumise tunni läbiviimine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Riietumine  kuivadesse ujumisriietesse + dressid peale</w:t>
      </w: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0 - 16.30 Klassis: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Söögipaus + samal ajal analüüs ja hinnang tunnile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Lapse areng ja meelte tähendus ujuma õppimisel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Ujumisõpetuse organiseerimine 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Basseini kasutus, kui on mitu kursust ühel ajal basseinis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Kuidas ehitada üles  30 minutiline ujumistund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Ujumisklubi, vanemate ja laste eesmärk ujumiskursustel</w:t>
      </w:r>
    </w:p>
    <w:p>
      <w:pPr>
        <w:spacing w:before="0" w:after="0" w:line="240"/>
        <w:ind w:right="0" w:left="28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16.30 - 17.30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Klassis:</w:t>
        <w:tab/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Veeohutus (+ esmaabi)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Ohutus ujumistunnis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Vetelpääste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Grupitöö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Libisemise tunni ettevalmitamine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2.päev: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Basseinis: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Grupitöö 3-5 gruppi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Libisemise tunni läbiviimine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Riietumine  kuivadesse ujumisriietesse + dressid peale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Sõudlemine (sculling) ja vees edasi liikumine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</w:t>
        <w:tab/>
        <w:t xml:space="preserve">- Vetelpääste harjutused</w:t>
      </w:r>
    </w:p>
    <w:p>
      <w:pPr>
        <w:spacing w:before="0" w:after="0" w:line="240"/>
        <w:ind w:right="0" w:left="28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9.50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11.50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Klassis: Kerge eine õppetöö ajal *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Juhtnöörid – tähelepankud – tagasisidestamine 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Ujumisõpetaja roll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Veehirm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Grupitöö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Sõudlemise (sculling) ja vees edasi liikumise tunni ettevalmistamine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- Basseini tunni ettevalmistamine</w:t>
      </w:r>
    </w:p>
    <w:p>
      <w:pPr>
        <w:spacing w:before="0" w:after="0" w:line="240"/>
        <w:ind w:right="0" w:left="28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Basseinis:</w:t>
        <w:tab/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Sõudlemise (sculling) tunni läbiviimine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Vees edasi liikumise tunni läbiviimine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Vees tunni läbiviimine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Riietumine kuivadesse ujumisriietesse + dressid peale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14.10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15.30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Klassis: Kerge eine õppetöö ajal 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Tunni analüüs, hindamine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Veega sõber ja oskuste märkide tutvustus ja – märkidega motiveerimine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-  Kursuse kohta tagasiside, küsimused ja diskussioon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Kokkuvõtete tegemine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Kursuse hindamine/ lõpetamine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OSALEJATEL KAASA VÕTTA: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Kirjutusvahend</w:t>
        <w:tab/>
        <w:tab/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Kahed ujumisriided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Dressid ja T-särk 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suurt saunalina 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soovitavalt ujumismüts/prillid jms.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auto" w:val="clear"/>
        </w:rPr>
        <w:t xml:space="preserve">Koolitust korraldab: Eesti Ujumisliit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</w:t>
        <w:tab/>
        <w:t xml:space="preserve">                                             </w:t>
      </w:r>
      <w:r>
        <w:object w:dxaOrig="1699" w:dyaOrig="1699">
          <v:rect xmlns:o="urn:schemas-microsoft-com:office:office" xmlns:v="urn:schemas-microsoft-com:vml" id="rectole0000000000" style="width:84.950000pt;height:8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object w:dxaOrig="1082" w:dyaOrig="1108">
          <v:rect xmlns:o="urn:schemas-microsoft-com:office:office" xmlns:v="urn:schemas-microsoft-com:vml" id="rectole0000000001" style="width:54.100000pt;height:55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